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D0" w:rsidRPr="004C56DF" w:rsidRDefault="006A3A71"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COMISIÓN DE SEGUIMIENTO </w:t>
      </w:r>
      <w:r w:rsidR="0091216C" w:rsidRPr="004C56DF">
        <w:rPr>
          <w:rFonts w:ascii="Times New Roman" w:hAnsi="Times New Roman" w:cs="Times New Roman"/>
          <w:b/>
          <w:sz w:val="24"/>
          <w:szCs w:val="24"/>
        </w:rPr>
        <w:t xml:space="preserve">DEL </w:t>
      </w:r>
    </w:p>
    <w:p w:rsidR="004D15A4" w:rsidRPr="004C56DF" w:rsidRDefault="0091216C"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TÍTULO DE GRADO </w:t>
      </w:r>
      <w:r w:rsidR="00B720D0" w:rsidRPr="004C56DF">
        <w:rPr>
          <w:rFonts w:ascii="Times New Roman" w:hAnsi="Times New Roman" w:cs="Times New Roman"/>
          <w:b/>
          <w:sz w:val="24"/>
          <w:szCs w:val="24"/>
        </w:rPr>
        <w:t xml:space="preserve"> </w:t>
      </w:r>
      <w:r w:rsidRPr="004C56DF">
        <w:rPr>
          <w:rFonts w:ascii="Times New Roman" w:hAnsi="Times New Roman" w:cs="Times New Roman"/>
          <w:b/>
          <w:sz w:val="24"/>
          <w:szCs w:val="24"/>
        </w:rPr>
        <w:t>EN HISTORIA</w:t>
      </w:r>
      <w:r w:rsidR="004D15A4" w:rsidRPr="004C56DF">
        <w:rPr>
          <w:rFonts w:ascii="Times New Roman" w:hAnsi="Times New Roman" w:cs="Times New Roman"/>
          <w:b/>
          <w:sz w:val="24"/>
          <w:szCs w:val="24"/>
        </w:rPr>
        <w:t xml:space="preserve"> DEL ARTE</w:t>
      </w:r>
      <w:r w:rsidRPr="004C56DF">
        <w:rPr>
          <w:rFonts w:ascii="Times New Roman" w:hAnsi="Times New Roman" w:cs="Times New Roman"/>
          <w:b/>
          <w:sz w:val="24"/>
          <w:szCs w:val="24"/>
        </w:rPr>
        <w:t>.</w:t>
      </w:r>
      <w:r w:rsidR="004D15A4" w:rsidRPr="004C56DF">
        <w:rPr>
          <w:rFonts w:ascii="Times New Roman" w:hAnsi="Times New Roman" w:cs="Times New Roman"/>
          <w:b/>
          <w:sz w:val="24"/>
          <w:szCs w:val="24"/>
        </w:rPr>
        <w:t xml:space="preserve"> </w:t>
      </w:r>
      <w:r w:rsidRPr="004C56DF">
        <w:rPr>
          <w:rFonts w:ascii="Times New Roman" w:hAnsi="Times New Roman" w:cs="Times New Roman"/>
          <w:b/>
          <w:sz w:val="24"/>
          <w:szCs w:val="24"/>
        </w:rPr>
        <w:t xml:space="preserve"> </w:t>
      </w:r>
    </w:p>
    <w:p w:rsidR="00B720D0" w:rsidRPr="004C56DF" w:rsidRDefault="0091216C" w:rsidP="00B720D0">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FACULTAD DE HUMANIDADES Y CIENCIAS DE LA EDUCACIÓN</w:t>
      </w:r>
      <w:r w:rsidR="00B720D0" w:rsidRPr="004C56DF">
        <w:rPr>
          <w:rFonts w:ascii="Times New Roman" w:hAnsi="Times New Roman" w:cs="Times New Roman"/>
          <w:b/>
          <w:sz w:val="24"/>
          <w:szCs w:val="24"/>
        </w:rPr>
        <w:t xml:space="preserve">, UNIVERSIDAD DE JAÉN. </w:t>
      </w:r>
    </w:p>
    <w:p w:rsidR="0091216C" w:rsidRPr="004C56DF" w:rsidRDefault="0091216C" w:rsidP="0091216C">
      <w:pPr>
        <w:spacing w:after="0" w:line="240" w:lineRule="auto"/>
        <w:jc w:val="center"/>
        <w:rPr>
          <w:rFonts w:ascii="Times New Roman" w:hAnsi="Times New Roman" w:cs="Times New Roman"/>
          <w:b/>
          <w:sz w:val="24"/>
          <w:szCs w:val="24"/>
        </w:rPr>
      </w:pPr>
    </w:p>
    <w:p w:rsidR="0091216C" w:rsidRPr="004C56DF" w:rsidRDefault="0091216C" w:rsidP="0091216C">
      <w:pPr>
        <w:spacing w:after="0" w:line="240" w:lineRule="auto"/>
        <w:jc w:val="center"/>
        <w:rPr>
          <w:rFonts w:ascii="Times New Roman" w:hAnsi="Times New Roman" w:cs="Times New Roman"/>
          <w:sz w:val="24"/>
          <w:szCs w:val="24"/>
        </w:rPr>
      </w:pPr>
    </w:p>
    <w:p w:rsidR="0091216C" w:rsidRPr="004C56DF" w:rsidRDefault="0091216C" w:rsidP="0091216C">
      <w:pPr>
        <w:spacing w:after="0" w:line="240" w:lineRule="auto"/>
        <w:jc w:val="center"/>
        <w:rPr>
          <w:rFonts w:ascii="Times New Roman" w:hAnsi="Times New Roman" w:cs="Times New Roman"/>
          <w:sz w:val="24"/>
          <w:szCs w:val="24"/>
        </w:rPr>
      </w:pPr>
    </w:p>
    <w:p w:rsidR="0091216C" w:rsidRPr="004C56DF" w:rsidRDefault="0091216C" w:rsidP="0091216C">
      <w:pPr>
        <w:spacing w:after="0" w:line="240" w:lineRule="auto"/>
        <w:jc w:val="center"/>
        <w:rPr>
          <w:rFonts w:ascii="Times New Roman" w:hAnsi="Times New Roman" w:cs="Times New Roman"/>
          <w:b/>
          <w:sz w:val="24"/>
          <w:szCs w:val="24"/>
        </w:rPr>
      </w:pPr>
      <w:r w:rsidRPr="004C56DF">
        <w:rPr>
          <w:rFonts w:ascii="Times New Roman" w:hAnsi="Times New Roman" w:cs="Times New Roman"/>
          <w:b/>
          <w:sz w:val="24"/>
          <w:szCs w:val="24"/>
        </w:rPr>
        <w:t xml:space="preserve">Acta de la reunión de </w:t>
      </w:r>
      <w:r w:rsidR="008C6389">
        <w:rPr>
          <w:rFonts w:ascii="Times New Roman" w:hAnsi="Times New Roman" w:cs="Times New Roman"/>
          <w:b/>
          <w:sz w:val="24"/>
          <w:szCs w:val="24"/>
        </w:rPr>
        <w:t>8</w:t>
      </w:r>
      <w:r w:rsidR="00F27C89">
        <w:rPr>
          <w:rFonts w:ascii="Times New Roman" w:hAnsi="Times New Roman" w:cs="Times New Roman"/>
          <w:b/>
          <w:sz w:val="24"/>
          <w:szCs w:val="24"/>
        </w:rPr>
        <w:t xml:space="preserve"> de ma</w:t>
      </w:r>
      <w:r w:rsidR="008C6389">
        <w:rPr>
          <w:rFonts w:ascii="Times New Roman" w:hAnsi="Times New Roman" w:cs="Times New Roman"/>
          <w:b/>
          <w:sz w:val="24"/>
          <w:szCs w:val="24"/>
        </w:rPr>
        <w:t>y</w:t>
      </w:r>
      <w:r w:rsidR="00F27C89">
        <w:rPr>
          <w:rFonts w:ascii="Times New Roman" w:hAnsi="Times New Roman" w:cs="Times New Roman"/>
          <w:b/>
          <w:sz w:val="24"/>
          <w:szCs w:val="24"/>
        </w:rPr>
        <w:t>o</w:t>
      </w:r>
      <w:r w:rsidR="00BC5E77">
        <w:rPr>
          <w:rFonts w:ascii="Times New Roman" w:hAnsi="Times New Roman" w:cs="Times New Roman"/>
          <w:b/>
          <w:sz w:val="24"/>
          <w:szCs w:val="24"/>
        </w:rPr>
        <w:t xml:space="preserve"> de 2019.</w:t>
      </w:r>
    </w:p>
    <w:p w:rsidR="0091216C" w:rsidRPr="004C56DF" w:rsidRDefault="0091216C" w:rsidP="0091216C">
      <w:pPr>
        <w:spacing w:after="0" w:line="240" w:lineRule="auto"/>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Celebrada en segunda convocatoria entre las </w:t>
      </w:r>
      <w:r w:rsidR="00F27C89">
        <w:rPr>
          <w:rFonts w:ascii="Times New Roman" w:hAnsi="Times New Roman" w:cs="Times New Roman"/>
          <w:sz w:val="24"/>
          <w:szCs w:val="24"/>
        </w:rPr>
        <w:t>13</w:t>
      </w:r>
      <w:r w:rsidR="008B60BE">
        <w:rPr>
          <w:rFonts w:ascii="Times New Roman" w:hAnsi="Times New Roman" w:cs="Times New Roman"/>
          <w:sz w:val="24"/>
          <w:szCs w:val="24"/>
        </w:rPr>
        <w:t>:30</w:t>
      </w:r>
      <w:r w:rsidR="004C56DF" w:rsidRPr="004C56DF">
        <w:rPr>
          <w:rFonts w:ascii="Times New Roman" w:hAnsi="Times New Roman" w:cs="Times New Roman"/>
          <w:sz w:val="24"/>
          <w:szCs w:val="24"/>
        </w:rPr>
        <w:t xml:space="preserve"> y las</w:t>
      </w:r>
      <w:r w:rsidR="00B720D0" w:rsidRPr="004C56DF">
        <w:rPr>
          <w:rFonts w:ascii="Times New Roman" w:hAnsi="Times New Roman" w:cs="Times New Roman"/>
          <w:sz w:val="24"/>
          <w:szCs w:val="24"/>
        </w:rPr>
        <w:t xml:space="preserve"> </w:t>
      </w:r>
      <w:r w:rsidR="00BC5E77">
        <w:rPr>
          <w:rFonts w:ascii="Times New Roman" w:hAnsi="Times New Roman" w:cs="Times New Roman"/>
          <w:sz w:val="24"/>
          <w:szCs w:val="24"/>
        </w:rPr>
        <w:t>1</w:t>
      </w:r>
      <w:r w:rsidR="00F27C89">
        <w:rPr>
          <w:rFonts w:ascii="Times New Roman" w:hAnsi="Times New Roman" w:cs="Times New Roman"/>
          <w:sz w:val="24"/>
          <w:szCs w:val="24"/>
        </w:rPr>
        <w:t>4</w:t>
      </w:r>
      <w:r w:rsidR="004C56DF" w:rsidRPr="004C56DF">
        <w:rPr>
          <w:rFonts w:ascii="Times New Roman" w:hAnsi="Times New Roman" w:cs="Times New Roman"/>
          <w:sz w:val="24"/>
          <w:szCs w:val="24"/>
        </w:rPr>
        <w:t>:</w:t>
      </w:r>
      <w:r w:rsidR="00F27C89">
        <w:rPr>
          <w:rFonts w:ascii="Times New Roman" w:hAnsi="Times New Roman" w:cs="Times New Roman"/>
          <w:sz w:val="24"/>
          <w:szCs w:val="24"/>
        </w:rPr>
        <w:t>15</w:t>
      </w:r>
      <w:r w:rsidR="004C56DF" w:rsidRPr="004C56DF">
        <w:rPr>
          <w:rFonts w:ascii="Times New Roman" w:hAnsi="Times New Roman" w:cs="Times New Roman"/>
          <w:sz w:val="24"/>
          <w:szCs w:val="24"/>
        </w:rPr>
        <w:t xml:space="preserve"> horas</w:t>
      </w:r>
      <w:r w:rsidR="00B720D0" w:rsidRPr="004C56DF">
        <w:rPr>
          <w:rFonts w:ascii="Times New Roman" w:hAnsi="Times New Roman" w:cs="Times New Roman"/>
          <w:sz w:val="24"/>
          <w:szCs w:val="24"/>
        </w:rPr>
        <w:t xml:space="preserve"> en la d</w:t>
      </w:r>
      <w:r w:rsidRPr="004C56DF">
        <w:rPr>
          <w:rFonts w:ascii="Times New Roman" w:hAnsi="Times New Roman" w:cs="Times New Roman"/>
          <w:sz w:val="24"/>
          <w:szCs w:val="24"/>
        </w:rPr>
        <w:t>ependencia 255</w:t>
      </w:r>
      <w:r w:rsidR="00B720D0" w:rsidRPr="004C56DF">
        <w:rPr>
          <w:rFonts w:ascii="Times New Roman" w:hAnsi="Times New Roman" w:cs="Times New Roman"/>
          <w:sz w:val="24"/>
          <w:szCs w:val="24"/>
        </w:rPr>
        <w:t xml:space="preserve"> del e</w:t>
      </w:r>
      <w:r w:rsidRPr="004C56DF">
        <w:rPr>
          <w:rFonts w:ascii="Times New Roman" w:hAnsi="Times New Roman" w:cs="Times New Roman"/>
          <w:sz w:val="24"/>
          <w:szCs w:val="24"/>
        </w:rPr>
        <w:t xml:space="preserve">dificio C-5 de la Universidad de Jaén. </w:t>
      </w:r>
    </w:p>
    <w:p w:rsidR="0091216C" w:rsidRPr="004C56DF" w:rsidRDefault="0091216C" w:rsidP="001B69F9">
      <w:pPr>
        <w:spacing w:after="0" w:line="240" w:lineRule="auto"/>
        <w:jc w:val="both"/>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Asistentes. </w:t>
      </w:r>
    </w:p>
    <w:p w:rsidR="0091216C" w:rsidRPr="004C56DF"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D. José Manuel Almansa Moreno, </w:t>
      </w:r>
      <w:r w:rsidR="009A06A1" w:rsidRPr="004C56DF">
        <w:rPr>
          <w:rFonts w:ascii="Times New Roman" w:hAnsi="Times New Roman" w:cs="Times New Roman"/>
          <w:sz w:val="24"/>
          <w:szCs w:val="24"/>
        </w:rPr>
        <w:t>Dª</w:t>
      </w:r>
      <w:r w:rsidR="00D17A7B">
        <w:rPr>
          <w:rFonts w:ascii="Times New Roman" w:hAnsi="Times New Roman" w:cs="Times New Roman"/>
          <w:sz w:val="24"/>
          <w:szCs w:val="24"/>
        </w:rPr>
        <w:t>.</w:t>
      </w:r>
      <w:r w:rsidR="009A06A1" w:rsidRPr="004C56DF">
        <w:rPr>
          <w:rFonts w:ascii="Times New Roman" w:hAnsi="Times New Roman" w:cs="Times New Roman"/>
          <w:sz w:val="24"/>
          <w:szCs w:val="24"/>
        </w:rPr>
        <w:t xml:space="preserve"> Laura Luque Rodrigo, </w:t>
      </w:r>
      <w:r w:rsidR="005C17AE">
        <w:rPr>
          <w:rFonts w:ascii="Times New Roman" w:hAnsi="Times New Roman" w:cs="Times New Roman"/>
          <w:sz w:val="24"/>
          <w:szCs w:val="24"/>
        </w:rPr>
        <w:t>Dª</w:t>
      </w:r>
      <w:r w:rsidR="00A3793D">
        <w:rPr>
          <w:rFonts w:ascii="Times New Roman" w:hAnsi="Times New Roman" w:cs="Times New Roman"/>
          <w:sz w:val="24"/>
          <w:szCs w:val="24"/>
        </w:rPr>
        <w:t>.</w:t>
      </w:r>
      <w:r w:rsidR="005C17AE">
        <w:rPr>
          <w:rFonts w:ascii="Times New Roman" w:hAnsi="Times New Roman" w:cs="Times New Roman"/>
          <w:sz w:val="24"/>
          <w:szCs w:val="24"/>
        </w:rPr>
        <w:t xml:space="preserve"> Carmen Rueda Galán, </w:t>
      </w:r>
      <w:r w:rsidR="00BC5E77">
        <w:rPr>
          <w:rFonts w:ascii="Times New Roman" w:hAnsi="Times New Roman" w:cs="Times New Roman"/>
          <w:sz w:val="24"/>
          <w:szCs w:val="24"/>
        </w:rPr>
        <w:t>Dª</w:t>
      </w:r>
      <w:r w:rsidR="00A3793D">
        <w:rPr>
          <w:rFonts w:ascii="Times New Roman" w:hAnsi="Times New Roman" w:cs="Times New Roman"/>
          <w:sz w:val="24"/>
          <w:szCs w:val="24"/>
        </w:rPr>
        <w:t>.</w:t>
      </w:r>
      <w:r w:rsidR="00BC5E77">
        <w:rPr>
          <w:rFonts w:ascii="Times New Roman" w:hAnsi="Times New Roman" w:cs="Times New Roman"/>
          <w:sz w:val="24"/>
          <w:szCs w:val="24"/>
        </w:rPr>
        <w:t xml:space="preserve"> Victoria Quirosa</w:t>
      </w:r>
      <w:r w:rsidR="008C6389">
        <w:rPr>
          <w:rFonts w:ascii="Times New Roman" w:hAnsi="Times New Roman" w:cs="Times New Roman"/>
          <w:sz w:val="24"/>
          <w:szCs w:val="24"/>
        </w:rPr>
        <w:t>, D. Manuel Jódar Mena, D. Salvador Cruz Artacho</w:t>
      </w:r>
      <w:r w:rsidR="00F27C89">
        <w:rPr>
          <w:rFonts w:ascii="Times New Roman" w:hAnsi="Times New Roman" w:cs="Times New Roman"/>
          <w:sz w:val="24"/>
          <w:szCs w:val="24"/>
        </w:rPr>
        <w:t xml:space="preserve"> y Dª</w:t>
      </w:r>
      <w:r w:rsidR="00A3793D">
        <w:rPr>
          <w:rFonts w:ascii="Times New Roman" w:hAnsi="Times New Roman" w:cs="Times New Roman"/>
          <w:sz w:val="24"/>
          <w:szCs w:val="24"/>
        </w:rPr>
        <w:t>.</w:t>
      </w:r>
      <w:r w:rsidR="00F27C89">
        <w:rPr>
          <w:rFonts w:ascii="Times New Roman" w:hAnsi="Times New Roman" w:cs="Times New Roman"/>
          <w:sz w:val="24"/>
          <w:szCs w:val="24"/>
        </w:rPr>
        <w:t xml:space="preserve"> Irene Montilla Torres</w:t>
      </w:r>
      <w:r w:rsidR="004D15A4" w:rsidRPr="004C56DF">
        <w:rPr>
          <w:rFonts w:ascii="Times New Roman" w:hAnsi="Times New Roman" w:cs="Times New Roman"/>
          <w:sz w:val="24"/>
          <w:szCs w:val="24"/>
        </w:rPr>
        <w:t>.</w:t>
      </w:r>
    </w:p>
    <w:p w:rsidR="0091216C" w:rsidRPr="004C56DF" w:rsidRDefault="0091216C" w:rsidP="001B69F9">
      <w:pPr>
        <w:spacing w:after="0" w:line="240" w:lineRule="auto"/>
        <w:jc w:val="both"/>
        <w:rPr>
          <w:rFonts w:ascii="Times New Roman" w:hAnsi="Times New Roman" w:cs="Times New Roman"/>
          <w:sz w:val="24"/>
          <w:szCs w:val="24"/>
        </w:rPr>
      </w:pPr>
    </w:p>
    <w:p w:rsidR="0091216C"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Desarrollo de la reunión. </w:t>
      </w:r>
    </w:p>
    <w:p w:rsidR="00D17A7B" w:rsidRDefault="00D17A7B" w:rsidP="001B69F9">
      <w:pPr>
        <w:spacing w:after="0" w:line="240" w:lineRule="auto"/>
        <w:jc w:val="both"/>
        <w:rPr>
          <w:rFonts w:ascii="Times New Roman" w:hAnsi="Times New Roman" w:cs="Times New Roman"/>
          <w:sz w:val="24"/>
          <w:szCs w:val="24"/>
        </w:rPr>
      </w:pPr>
    </w:p>
    <w:p w:rsidR="00FC4A28" w:rsidRPr="004C56DF" w:rsidRDefault="0091216C" w:rsidP="001B69F9">
      <w:pPr>
        <w:spacing w:after="0" w:line="240" w:lineRule="auto"/>
        <w:jc w:val="both"/>
        <w:rPr>
          <w:rFonts w:ascii="Times New Roman" w:hAnsi="Times New Roman" w:cs="Times New Roman"/>
          <w:sz w:val="24"/>
          <w:szCs w:val="24"/>
        </w:rPr>
      </w:pPr>
      <w:r w:rsidRPr="004C56DF">
        <w:rPr>
          <w:rFonts w:ascii="Times New Roman" w:hAnsi="Times New Roman" w:cs="Times New Roman"/>
          <w:sz w:val="24"/>
          <w:szCs w:val="24"/>
        </w:rPr>
        <w:t xml:space="preserve">En la ciudad de Jaén, siendo las </w:t>
      </w:r>
      <w:r w:rsidR="00F27C89">
        <w:rPr>
          <w:rFonts w:ascii="Times New Roman" w:hAnsi="Times New Roman" w:cs="Times New Roman"/>
          <w:sz w:val="24"/>
          <w:szCs w:val="24"/>
        </w:rPr>
        <w:t>13</w:t>
      </w:r>
      <w:r w:rsidR="008B60BE">
        <w:rPr>
          <w:rFonts w:ascii="Times New Roman" w:hAnsi="Times New Roman" w:cs="Times New Roman"/>
          <w:sz w:val="24"/>
          <w:szCs w:val="24"/>
        </w:rPr>
        <w:t>:</w:t>
      </w:r>
      <w:r w:rsidR="00F27C89">
        <w:rPr>
          <w:rFonts w:ascii="Times New Roman" w:hAnsi="Times New Roman" w:cs="Times New Roman"/>
          <w:sz w:val="24"/>
          <w:szCs w:val="24"/>
        </w:rPr>
        <w:t>3</w:t>
      </w:r>
      <w:r w:rsidR="008B60BE">
        <w:rPr>
          <w:rFonts w:ascii="Times New Roman" w:hAnsi="Times New Roman" w:cs="Times New Roman"/>
          <w:sz w:val="24"/>
          <w:szCs w:val="24"/>
        </w:rPr>
        <w:t>0</w:t>
      </w:r>
      <w:r w:rsidRPr="004C56DF">
        <w:rPr>
          <w:rFonts w:ascii="Times New Roman" w:hAnsi="Times New Roman" w:cs="Times New Roman"/>
          <w:sz w:val="24"/>
          <w:szCs w:val="24"/>
        </w:rPr>
        <w:t xml:space="preserve"> horas del día </w:t>
      </w:r>
      <w:r w:rsidR="008C6389">
        <w:rPr>
          <w:rFonts w:ascii="Times New Roman" w:hAnsi="Times New Roman" w:cs="Times New Roman"/>
          <w:sz w:val="24"/>
          <w:szCs w:val="24"/>
        </w:rPr>
        <w:t>8</w:t>
      </w:r>
      <w:r w:rsidR="00BC5E77">
        <w:rPr>
          <w:rFonts w:ascii="Times New Roman" w:hAnsi="Times New Roman" w:cs="Times New Roman"/>
          <w:sz w:val="24"/>
          <w:szCs w:val="24"/>
        </w:rPr>
        <w:t xml:space="preserve"> de </w:t>
      </w:r>
      <w:r w:rsidR="00F27C89">
        <w:rPr>
          <w:rFonts w:ascii="Times New Roman" w:hAnsi="Times New Roman" w:cs="Times New Roman"/>
          <w:sz w:val="24"/>
          <w:szCs w:val="24"/>
        </w:rPr>
        <w:t>ma</w:t>
      </w:r>
      <w:r w:rsidR="008C6389">
        <w:rPr>
          <w:rFonts w:ascii="Times New Roman" w:hAnsi="Times New Roman" w:cs="Times New Roman"/>
          <w:sz w:val="24"/>
          <w:szCs w:val="24"/>
        </w:rPr>
        <w:t>y</w:t>
      </w:r>
      <w:r w:rsidR="00F27C89">
        <w:rPr>
          <w:rFonts w:ascii="Times New Roman" w:hAnsi="Times New Roman" w:cs="Times New Roman"/>
          <w:sz w:val="24"/>
          <w:szCs w:val="24"/>
        </w:rPr>
        <w:t>o</w:t>
      </w:r>
      <w:r w:rsidR="00BC5E77">
        <w:rPr>
          <w:rFonts w:ascii="Times New Roman" w:hAnsi="Times New Roman" w:cs="Times New Roman"/>
          <w:sz w:val="24"/>
          <w:szCs w:val="24"/>
        </w:rPr>
        <w:t xml:space="preserve"> de 2019</w:t>
      </w:r>
      <w:r w:rsidRPr="004C56DF">
        <w:rPr>
          <w:rFonts w:ascii="Times New Roman" w:hAnsi="Times New Roman" w:cs="Times New Roman"/>
          <w:sz w:val="24"/>
          <w:szCs w:val="24"/>
        </w:rPr>
        <w:t xml:space="preserve"> da comienzo la reunión de la Comisión de Seguimiento del Título de Grado en</w:t>
      </w:r>
      <w:r w:rsidR="00FC4A28" w:rsidRPr="004C56DF">
        <w:rPr>
          <w:rFonts w:ascii="Times New Roman" w:hAnsi="Times New Roman" w:cs="Times New Roman"/>
          <w:sz w:val="24"/>
          <w:szCs w:val="24"/>
        </w:rPr>
        <w:t xml:space="preserve"> </w:t>
      </w:r>
      <w:r w:rsidRPr="004C56DF">
        <w:rPr>
          <w:rFonts w:ascii="Times New Roman" w:hAnsi="Times New Roman" w:cs="Times New Roman"/>
          <w:sz w:val="24"/>
          <w:szCs w:val="24"/>
        </w:rPr>
        <w:t>Historia</w:t>
      </w:r>
      <w:r w:rsidR="004D15A4" w:rsidRPr="004C56DF">
        <w:rPr>
          <w:rFonts w:ascii="Times New Roman" w:hAnsi="Times New Roman" w:cs="Times New Roman"/>
          <w:sz w:val="24"/>
          <w:szCs w:val="24"/>
        </w:rPr>
        <w:t xml:space="preserve"> del Arte</w:t>
      </w:r>
      <w:r w:rsidRPr="004C56DF">
        <w:rPr>
          <w:rFonts w:ascii="Times New Roman" w:hAnsi="Times New Roman" w:cs="Times New Roman"/>
          <w:sz w:val="24"/>
          <w:szCs w:val="24"/>
        </w:rPr>
        <w:t>.</w:t>
      </w:r>
    </w:p>
    <w:p w:rsidR="00FC4A28" w:rsidRPr="004C56DF" w:rsidRDefault="00FC4A28" w:rsidP="001B69F9">
      <w:pPr>
        <w:spacing w:after="0" w:line="240" w:lineRule="auto"/>
        <w:jc w:val="both"/>
        <w:rPr>
          <w:rFonts w:ascii="Times New Roman" w:hAnsi="Times New Roman" w:cs="Times New Roman"/>
          <w:sz w:val="24"/>
          <w:szCs w:val="24"/>
        </w:rPr>
      </w:pPr>
    </w:p>
    <w:p w:rsidR="00FC4A28" w:rsidRPr="004C56DF" w:rsidRDefault="0091216C" w:rsidP="001B69F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Punto 1. </w:t>
      </w:r>
      <w:r w:rsidR="009A06A1" w:rsidRPr="004C56DF">
        <w:rPr>
          <w:rFonts w:ascii="Times New Roman" w:hAnsi="Times New Roman" w:cs="Times New Roman"/>
          <w:b/>
          <w:sz w:val="24"/>
          <w:szCs w:val="24"/>
        </w:rPr>
        <w:t>Aprobación, si procede, del acta anterior</w:t>
      </w:r>
      <w:r w:rsidRPr="004C56DF">
        <w:rPr>
          <w:rFonts w:ascii="Times New Roman" w:hAnsi="Times New Roman" w:cs="Times New Roman"/>
          <w:b/>
          <w:sz w:val="24"/>
          <w:szCs w:val="24"/>
        </w:rPr>
        <w:t xml:space="preserve">. </w:t>
      </w:r>
    </w:p>
    <w:p w:rsidR="00FC4A28" w:rsidRPr="004C56DF" w:rsidRDefault="00D17A7B"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habiendo</w:t>
      </w:r>
      <w:r w:rsidR="008B60BE">
        <w:rPr>
          <w:rFonts w:ascii="Times New Roman" w:hAnsi="Times New Roman" w:cs="Times New Roman"/>
          <w:sz w:val="24"/>
          <w:szCs w:val="24"/>
        </w:rPr>
        <w:t xml:space="preserve"> sugerencias de modificación,</w:t>
      </w:r>
      <w:r w:rsidR="00CB5666">
        <w:rPr>
          <w:rFonts w:ascii="Times New Roman" w:hAnsi="Times New Roman" w:cs="Times New Roman"/>
          <w:sz w:val="24"/>
          <w:szCs w:val="24"/>
        </w:rPr>
        <w:t xml:space="preserve"> el acta queda aprobada por unanimidad.</w:t>
      </w:r>
    </w:p>
    <w:p w:rsidR="006A3A71" w:rsidRPr="004C56DF" w:rsidRDefault="006A3A71" w:rsidP="001B69F9">
      <w:pPr>
        <w:spacing w:after="0" w:line="240" w:lineRule="auto"/>
        <w:jc w:val="both"/>
        <w:rPr>
          <w:rFonts w:ascii="Times New Roman" w:hAnsi="Times New Roman" w:cs="Times New Roman"/>
          <w:sz w:val="24"/>
          <w:szCs w:val="24"/>
        </w:rPr>
      </w:pPr>
    </w:p>
    <w:p w:rsidR="004D1271" w:rsidRPr="004C56DF" w:rsidRDefault="0091216C" w:rsidP="007D5209">
      <w:pPr>
        <w:spacing w:after="0" w:line="240" w:lineRule="auto"/>
        <w:jc w:val="both"/>
        <w:rPr>
          <w:rFonts w:ascii="Times New Roman" w:hAnsi="Times New Roman" w:cs="Times New Roman"/>
          <w:b/>
          <w:sz w:val="24"/>
          <w:szCs w:val="24"/>
        </w:rPr>
      </w:pPr>
      <w:r w:rsidRPr="004C56DF">
        <w:rPr>
          <w:rFonts w:ascii="Times New Roman" w:hAnsi="Times New Roman" w:cs="Times New Roman"/>
          <w:b/>
          <w:sz w:val="24"/>
          <w:szCs w:val="24"/>
        </w:rPr>
        <w:t xml:space="preserve">Punto 2. </w:t>
      </w:r>
      <w:r w:rsidR="008B60BE" w:rsidRPr="008B60BE">
        <w:rPr>
          <w:rFonts w:ascii="Times New Roman" w:hAnsi="Times New Roman" w:cs="Times New Roman"/>
          <w:b/>
          <w:sz w:val="24"/>
          <w:szCs w:val="24"/>
        </w:rPr>
        <w:t>Informe del Presidente de la Comisión de Seguimiento</w:t>
      </w:r>
      <w:r w:rsidR="008B60BE">
        <w:rPr>
          <w:rFonts w:ascii="Times New Roman" w:hAnsi="Times New Roman" w:cs="Times New Roman"/>
          <w:b/>
          <w:sz w:val="24"/>
          <w:szCs w:val="24"/>
        </w:rPr>
        <w:t>.</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xml:space="preserve">El presidente informa de los acuerdos alcanzados dentro de la Comisión de la Facultad creada para la elaboración de los contenidos comunes del Programa Conjunto de Estudios Oficiales (PCEO) del Grado en Geografía e Historia e Historia del Arte. </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La referida comisión ha acordado que el alumnado debe realizar 120 ECTS de materias</w:t>
      </w:r>
      <w:r>
        <w:rPr>
          <w:rFonts w:ascii="Times New Roman" w:hAnsi="Times New Roman" w:cs="Times New Roman"/>
          <w:sz w:val="24"/>
          <w:szCs w:val="24"/>
        </w:rPr>
        <w:t xml:space="preserve"> básicas, 108 ECTS de materias obligatoria</w:t>
      </w:r>
      <w:r w:rsidRPr="008C6389">
        <w:rPr>
          <w:rFonts w:ascii="Times New Roman" w:hAnsi="Times New Roman" w:cs="Times New Roman"/>
          <w:sz w:val="24"/>
          <w:szCs w:val="24"/>
        </w:rPr>
        <w:t>s y 12 ECTS de materias optativas (debiéndose ofertar 24 ECTS de cada grado, dándose opción a que el alumnado pudiera escoger entre éstas materias obligatorias y optativas del otro grado). De este modo, el alumno puede realizar sus estudios en 4 años (o incluso realizar los dos grados de forma conjunta en 5 años, debiendo realizar igualmente dos TFGs).</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La distribución de las materias básicas queda del siguiente modo:</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Historia: 60 ECTS.</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Geografía: 36 ECTS</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Historia del Arte: 24 ECTS</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Consultado con el Vicerrectorado, éste dio el visto bueno para que las asignaturas puedan ser distribuidas en 3 cursos y no solamente en los 2 primeros. Ante tal cuestión, se ha remitido una propuesta de distribución por cursos que se comenta durante la reunión (ver anexo).</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xml:space="preserve">Es tarea de la Comisión de Seguimiento decidir las asignaturas que integrarán los 108 ECTS de materias obligatorias y los 24 ECTS de carácter optativo (18 + 4 asignaturas). Sería recomendable tenerlo listo en la semana del 20-24 mayo para convocar posteriormente la Comisión del PCEO. </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Del mismo modo se indica que la Memoria RUCT debe estar preparada hacia finales de septiembre.</w:t>
      </w:r>
    </w:p>
    <w:p w:rsidR="008C6389" w:rsidRPr="008C6389" w:rsidRDefault="008C6389" w:rsidP="008C6389">
      <w:pPr>
        <w:spacing w:after="0" w:line="240" w:lineRule="auto"/>
        <w:jc w:val="both"/>
        <w:rPr>
          <w:rFonts w:ascii="Times New Roman" w:hAnsi="Times New Roman" w:cs="Times New Roman"/>
          <w:sz w:val="24"/>
          <w:szCs w:val="24"/>
        </w:rPr>
      </w:pP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lastRenderedPageBreak/>
        <w:t xml:space="preserve">El presidente informa que el 2 mayo se envió a la Junta de Andalucía la solicitud de informe previo para titulaciones del curso 2020-2021 de los grados de Geografía e Historia y de Historia del Arte (independientes, pero concebidos como PCEO), así como tres masters, cuyos títulos provisionales son los siguientes: </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Master Universitario en métodos y técnicas para el estudio de los procesos históricos y las dinámicas territoriales.</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Máster en conocimiento, gestión y difusión del patrimonio artístico.</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Máster Universitario en Arqueología de los paisajes culturales: investigación y gestión.</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En la solicitud remitida se indicaba brevemente algunos datos como serían el título del grado/máster, una breve justificación de los mismos, número de plazas ofertadas, número de ECTS, prácticas externas, virtualización e idioma. Igualmente se acompañaba con un esquema del profesorado en donde se indicaba la capacidad docente de los departamentos implicados, atendiendo a la docencia actual y a la proyectada en los nuevos grados/masters.</w:t>
      </w:r>
    </w:p>
    <w:p w:rsidR="008C6389" w:rsidRPr="008C6389" w:rsidRDefault="008C6389" w:rsidP="008C6389">
      <w:pPr>
        <w:spacing w:after="0" w:line="240" w:lineRule="auto"/>
        <w:jc w:val="both"/>
        <w:rPr>
          <w:rFonts w:ascii="Times New Roman" w:hAnsi="Times New Roman" w:cs="Times New Roman"/>
          <w:sz w:val="24"/>
          <w:szCs w:val="24"/>
        </w:rPr>
      </w:pPr>
    </w:p>
    <w:p w:rsidR="001F792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Finalmente el presidente informa que se están llevando a cabo las actividades de coordinación vertical y horizontal del Grado, las cuales son responsabilidad de los profesores Dª. Mercedes Simal López (1º curso), D. José Manuel Almansa Moreno (2º curso), Dª. María José Collado Ruiz (3º curso) y Dª. Victoria Quirosa García (4º curso).</w:t>
      </w:r>
      <w:r w:rsidR="00F27C89">
        <w:rPr>
          <w:rFonts w:ascii="Times New Roman" w:hAnsi="Times New Roman" w:cs="Times New Roman"/>
          <w:sz w:val="24"/>
          <w:szCs w:val="24"/>
        </w:rPr>
        <w:t xml:space="preserve"> </w:t>
      </w:r>
    </w:p>
    <w:p w:rsidR="00B7206D" w:rsidRDefault="00B7206D" w:rsidP="00CA0746">
      <w:pPr>
        <w:spacing w:after="0" w:line="240" w:lineRule="auto"/>
        <w:ind w:firstLine="708"/>
        <w:jc w:val="both"/>
        <w:rPr>
          <w:rFonts w:ascii="Times New Roman" w:hAnsi="Times New Roman" w:cs="Times New Roman"/>
          <w:sz w:val="24"/>
          <w:szCs w:val="24"/>
        </w:rPr>
      </w:pPr>
    </w:p>
    <w:p w:rsidR="005C17AE" w:rsidRDefault="005C17AE" w:rsidP="001F79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Punto </w:t>
      </w:r>
      <w:r w:rsidRPr="005C17AE">
        <w:rPr>
          <w:rFonts w:ascii="Times New Roman" w:hAnsi="Times New Roman" w:cs="Times New Roman"/>
          <w:b/>
          <w:sz w:val="24"/>
          <w:szCs w:val="24"/>
        </w:rPr>
        <w:t xml:space="preserve">3. </w:t>
      </w:r>
      <w:r w:rsidR="008C6389" w:rsidRPr="008876B8">
        <w:rPr>
          <w:rFonts w:ascii="Times New Roman" w:eastAsia="Times New Roman" w:hAnsi="Times New Roman" w:cs="Times New Roman"/>
          <w:b/>
          <w:sz w:val="24"/>
          <w:szCs w:val="24"/>
        </w:rPr>
        <w:t>Propuesta y elaboración del diseño del plan de estudios del Grado de Historia</w:t>
      </w:r>
      <w:r w:rsidR="008C6389">
        <w:rPr>
          <w:rFonts w:ascii="Times New Roman" w:eastAsia="Times New Roman" w:hAnsi="Times New Roman" w:cs="Times New Roman"/>
          <w:b/>
          <w:sz w:val="24"/>
          <w:szCs w:val="24"/>
        </w:rPr>
        <w:t xml:space="preserve"> del Arte</w:t>
      </w:r>
      <w:r w:rsidR="001F7929" w:rsidRPr="001F7929">
        <w:rPr>
          <w:rFonts w:ascii="Times New Roman" w:hAnsi="Times New Roman" w:cs="Times New Roman"/>
          <w:b/>
          <w:sz w:val="24"/>
          <w:szCs w:val="24"/>
        </w:rPr>
        <w:t>.</w:t>
      </w:r>
    </w:p>
    <w:p w:rsidR="008C6389" w:rsidRPr="008C6389" w:rsidRDefault="008C6389" w:rsidP="001F7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acuerda pensar posibles opciones y que cada área haga sus propuestas, de forma que se haga una nueva reunión la semana próxima donde poder desarrollar este punto. D. Salvador Cruz Artacho informa de que el Departamento de Antropología, Geografía e Historia ya tiene pensadas sus materias, existiendo un bloque de optativas sobre Historia de España y otras materias de tipo metodológico. D. Manuel Jódar Mena propone que se piensen las materias en relación al máster. </w:t>
      </w:r>
    </w:p>
    <w:p w:rsidR="00F27C89" w:rsidRDefault="00F27C89" w:rsidP="005C17AE">
      <w:pPr>
        <w:spacing w:after="0" w:line="240" w:lineRule="auto"/>
        <w:jc w:val="both"/>
        <w:rPr>
          <w:rFonts w:ascii="Times New Roman" w:hAnsi="Times New Roman" w:cs="Times New Roman"/>
          <w:sz w:val="24"/>
          <w:szCs w:val="24"/>
        </w:rPr>
      </w:pPr>
    </w:p>
    <w:p w:rsidR="008C6389" w:rsidRDefault="008C6389" w:rsidP="005C17AE">
      <w:pPr>
        <w:spacing w:after="0" w:line="240" w:lineRule="auto"/>
        <w:jc w:val="both"/>
        <w:rPr>
          <w:rFonts w:ascii="Times New Roman" w:hAnsi="Times New Roman" w:cs="Times New Roman"/>
          <w:sz w:val="24"/>
          <w:szCs w:val="24"/>
        </w:rPr>
      </w:pPr>
    </w:p>
    <w:p w:rsidR="004D1271" w:rsidRDefault="00F27C89" w:rsidP="005C17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Punto 4</w:t>
      </w:r>
      <w:r w:rsidRPr="005C17AE">
        <w:rPr>
          <w:rFonts w:ascii="Times New Roman" w:hAnsi="Times New Roman" w:cs="Times New Roman"/>
          <w:b/>
          <w:sz w:val="24"/>
          <w:szCs w:val="24"/>
        </w:rPr>
        <w:t xml:space="preserve">. </w:t>
      </w:r>
      <w:r w:rsidR="008B4E28" w:rsidRPr="004C56DF">
        <w:rPr>
          <w:rFonts w:ascii="Times New Roman" w:hAnsi="Times New Roman" w:cs="Times New Roman"/>
          <w:b/>
          <w:sz w:val="24"/>
          <w:szCs w:val="24"/>
        </w:rPr>
        <w:t>Ruegos y preguntas.</w:t>
      </w:r>
    </w:p>
    <w:p w:rsidR="00FC4A28" w:rsidRPr="004C56DF" w:rsidRDefault="00FC4A28" w:rsidP="001B69F9">
      <w:pPr>
        <w:spacing w:after="0" w:line="240" w:lineRule="auto"/>
        <w:jc w:val="both"/>
        <w:rPr>
          <w:rFonts w:ascii="Times New Roman" w:hAnsi="Times New Roman" w:cs="Times New Roman"/>
          <w:sz w:val="24"/>
          <w:szCs w:val="24"/>
        </w:rPr>
      </w:pP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xml:space="preserve">Javier Marín remite el siguiente texto: </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 xml:space="preserve">“En primer lugar, excuso mi asistencia a la presente reunión que, por segunda vez consecutiva, se ha convocado el mismo día y a la misma hora (miécoles, 13.30h) que me coincide con clase. Entiendo que es complicado buscar un día y hora que venga bien a todos, pero rogaría que, en la medida posible, se rotasen los días y horarios de convocatoria a fin de facilitar la asistencia de todos los involucrados. </w:t>
      </w:r>
    </w:p>
    <w:p w:rsidR="008C6389" w:rsidRPr="008C63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Tras hablar con el Coordinador del Área de Historia del Arte, Manuel Jódar, y con el profesorado de música del Departamento de Didáctica de la Expresión Musical, Plástica y Corporal, se ha conversado informalmente con la Decana y con el (antiguo) Vicerrector de Enseñanza (Juan Manuel Rosas) a fin de explorar la posibilidad de poner en marcha un doble título de Historia del Arte y Musicología, que contribuya a reforzar la presencia de ambos estudios en la universidad y unificar el número de estudiantes necesarios para viabilizar ambos títulos, a lo que se contestó que por el momento no procede la propuesta al requerir que ambas titulaciones estuviesen ya implantadas (lo que no ocurre con el caso de Musicología).</w:t>
      </w:r>
    </w:p>
    <w:p w:rsidR="00F27C89" w:rsidRDefault="008C6389" w:rsidP="008C6389">
      <w:pPr>
        <w:spacing w:after="0" w:line="240" w:lineRule="auto"/>
        <w:jc w:val="both"/>
        <w:rPr>
          <w:rFonts w:ascii="Times New Roman" w:hAnsi="Times New Roman" w:cs="Times New Roman"/>
          <w:sz w:val="24"/>
          <w:szCs w:val="24"/>
        </w:rPr>
      </w:pPr>
      <w:r w:rsidRPr="008C6389">
        <w:rPr>
          <w:rFonts w:ascii="Times New Roman" w:hAnsi="Times New Roman" w:cs="Times New Roman"/>
          <w:sz w:val="24"/>
          <w:szCs w:val="24"/>
        </w:rPr>
        <w:t>Por otro lado, quisiera trasladaros mi inquietud y la de mi Departamento en relación a la presencia de las asignaturas de música en el futuro (e hipotético) doble título de Geografía e Historia con Historia del Arte, así como la solicitud formal de que las dos materias de temática musical actualmente existentes en el Grado de Historia del Arte se mantengan en el futuro Grado, ya sea con los títulos actuales o reorientado su contenido, si así se estima”.</w:t>
      </w:r>
    </w:p>
    <w:p w:rsidR="008C6389" w:rsidRDefault="008C6389" w:rsidP="008C6389">
      <w:pPr>
        <w:spacing w:after="0" w:line="240" w:lineRule="auto"/>
        <w:jc w:val="both"/>
        <w:rPr>
          <w:rFonts w:ascii="Times New Roman" w:hAnsi="Times New Roman" w:cs="Times New Roman"/>
          <w:sz w:val="24"/>
          <w:szCs w:val="24"/>
        </w:rPr>
      </w:pPr>
    </w:p>
    <w:p w:rsidR="008C6389" w:rsidRDefault="008C6389" w:rsidP="008C6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Dicho texto será tenido en cuenta por la Comisión tanto para la fecha de la próxima reunión como en lo referente a la propuesta de materias realizada. </w:t>
      </w:r>
    </w:p>
    <w:p w:rsidR="00316B55" w:rsidRDefault="00316B55" w:rsidP="001B69F9">
      <w:pPr>
        <w:spacing w:after="0" w:line="240" w:lineRule="auto"/>
        <w:jc w:val="both"/>
        <w:rPr>
          <w:rFonts w:ascii="Times New Roman" w:hAnsi="Times New Roman" w:cs="Times New Roman"/>
          <w:sz w:val="24"/>
          <w:szCs w:val="24"/>
        </w:rPr>
      </w:pPr>
    </w:p>
    <w:p w:rsidR="00FC4A28" w:rsidRPr="004C56DF" w:rsidRDefault="00316B55" w:rsidP="001B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sin más asuntos que tratar s</w:t>
      </w:r>
      <w:r w:rsidR="0091216C" w:rsidRPr="004C56DF">
        <w:rPr>
          <w:rFonts w:ascii="Times New Roman" w:hAnsi="Times New Roman" w:cs="Times New Roman"/>
          <w:sz w:val="24"/>
          <w:szCs w:val="24"/>
        </w:rPr>
        <w:t xml:space="preserve">e levanta la sesión </w:t>
      </w:r>
      <w:r w:rsidR="00FC4A28" w:rsidRPr="004C56DF">
        <w:rPr>
          <w:rFonts w:ascii="Times New Roman" w:hAnsi="Times New Roman" w:cs="Times New Roman"/>
          <w:sz w:val="24"/>
          <w:szCs w:val="24"/>
        </w:rPr>
        <w:t xml:space="preserve">a las </w:t>
      </w:r>
      <w:r w:rsidR="00BD500E">
        <w:rPr>
          <w:rFonts w:ascii="Times New Roman" w:hAnsi="Times New Roman" w:cs="Times New Roman"/>
          <w:sz w:val="24"/>
          <w:szCs w:val="24"/>
        </w:rPr>
        <w:t>1</w:t>
      </w:r>
      <w:r w:rsidR="00CB79CA">
        <w:rPr>
          <w:rFonts w:ascii="Times New Roman" w:hAnsi="Times New Roman" w:cs="Times New Roman"/>
          <w:sz w:val="24"/>
          <w:szCs w:val="24"/>
        </w:rPr>
        <w:t>4</w:t>
      </w:r>
      <w:r w:rsidR="00BD500E">
        <w:rPr>
          <w:rFonts w:ascii="Times New Roman" w:hAnsi="Times New Roman" w:cs="Times New Roman"/>
          <w:sz w:val="24"/>
          <w:szCs w:val="24"/>
        </w:rPr>
        <w:t>:</w:t>
      </w:r>
      <w:r w:rsidR="00CB79CA">
        <w:rPr>
          <w:rFonts w:ascii="Times New Roman" w:hAnsi="Times New Roman" w:cs="Times New Roman"/>
          <w:sz w:val="24"/>
          <w:szCs w:val="24"/>
        </w:rPr>
        <w:t>15</w:t>
      </w:r>
      <w:r w:rsidR="0091216C" w:rsidRPr="004C56DF">
        <w:rPr>
          <w:rFonts w:ascii="Times New Roman" w:hAnsi="Times New Roman" w:cs="Times New Roman"/>
          <w:sz w:val="24"/>
          <w:szCs w:val="24"/>
        </w:rPr>
        <w:t xml:space="preserve"> horas del día citado al comienzo del acta, de todo lo cu</w:t>
      </w:r>
      <w:r w:rsidR="004D15A4" w:rsidRPr="004C56DF">
        <w:rPr>
          <w:rFonts w:ascii="Times New Roman" w:hAnsi="Times New Roman" w:cs="Times New Roman"/>
          <w:sz w:val="24"/>
          <w:szCs w:val="24"/>
        </w:rPr>
        <w:t xml:space="preserve">al doy fe con el Visto Bueno del </w:t>
      </w:r>
      <w:r w:rsidR="0091216C" w:rsidRPr="004C56DF">
        <w:rPr>
          <w:rFonts w:ascii="Times New Roman" w:hAnsi="Times New Roman" w:cs="Times New Roman"/>
          <w:sz w:val="24"/>
          <w:szCs w:val="24"/>
        </w:rPr>
        <w:t>President</w:t>
      </w:r>
      <w:r w:rsidR="004D15A4" w:rsidRPr="004C56DF">
        <w:rPr>
          <w:rFonts w:ascii="Times New Roman" w:hAnsi="Times New Roman" w:cs="Times New Roman"/>
          <w:sz w:val="24"/>
          <w:szCs w:val="24"/>
        </w:rPr>
        <w:t>e</w:t>
      </w:r>
      <w:r w:rsidR="0091216C" w:rsidRPr="004C56DF">
        <w:rPr>
          <w:rFonts w:ascii="Times New Roman" w:hAnsi="Times New Roman" w:cs="Times New Roman"/>
          <w:sz w:val="24"/>
          <w:szCs w:val="24"/>
        </w:rPr>
        <w:t xml:space="preserve"> de la Comisión. </w:t>
      </w: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91216C">
      <w:pPr>
        <w:spacing w:after="0" w:line="240" w:lineRule="auto"/>
        <w:rPr>
          <w:rFonts w:ascii="Times New Roman" w:hAnsi="Times New Roman" w:cs="Times New Roman"/>
          <w:sz w:val="24"/>
          <w:szCs w:val="24"/>
        </w:rPr>
      </w:pPr>
    </w:p>
    <w:p w:rsidR="00FC4A28" w:rsidRPr="004C56DF" w:rsidRDefault="00FC4A28" w:rsidP="00FC4A28">
      <w:pPr>
        <w:spacing w:after="0" w:line="240" w:lineRule="auto"/>
        <w:rPr>
          <w:rFonts w:ascii="Times New Roman" w:hAnsi="Times New Roman" w:cs="Times New Roman"/>
          <w:sz w:val="24"/>
          <w:szCs w:val="24"/>
        </w:rPr>
      </w:pPr>
      <w:r w:rsidRPr="004C56DF">
        <w:rPr>
          <w:rFonts w:ascii="Times New Roman" w:hAnsi="Times New Roman" w:cs="Times New Roman"/>
          <w:sz w:val="24"/>
          <w:szCs w:val="24"/>
          <w:lang w:val="pt-BR"/>
        </w:rPr>
        <w:t>Vº</w:t>
      </w:r>
      <w:r w:rsidR="007026A2">
        <w:rPr>
          <w:rFonts w:ascii="Times New Roman" w:hAnsi="Times New Roman" w:cs="Times New Roman"/>
          <w:sz w:val="24"/>
          <w:szCs w:val="24"/>
          <w:lang w:val="pt-BR"/>
        </w:rPr>
        <w:t>.</w:t>
      </w:r>
      <w:r w:rsidRPr="004C56DF">
        <w:rPr>
          <w:rFonts w:ascii="Times New Roman" w:hAnsi="Times New Roman" w:cs="Times New Roman"/>
          <w:sz w:val="24"/>
          <w:szCs w:val="24"/>
          <w:lang w:val="pt-BR"/>
        </w:rPr>
        <w:t xml:space="preserve"> Bº</w:t>
      </w:r>
      <w:r w:rsidR="007026A2">
        <w:rPr>
          <w:rFonts w:ascii="Times New Roman" w:hAnsi="Times New Roman" w:cs="Times New Roman"/>
          <w:sz w:val="24"/>
          <w:szCs w:val="24"/>
          <w:lang w:val="pt-BR"/>
        </w:rPr>
        <w:t>.</w:t>
      </w:r>
      <w:r w:rsidRPr="004C56DF">
        <w:rPr>
          <w:rFonts w:ascii="Times New Roman" w:hAnsi="Times New Roman" w:cs="Times New Roman"/>
          <w:sz w:val="24"/>
          <w:szCs w:val="24"/>
          <w:lang w:val="pt-BR"/>
        </w:rPr>
        <w:t xml:space="preserve"> D</w:t>
      </w:r>
      <w:r w:rsidR="0091216C" w:rsidRPr="004C56DF">
        <w:rPr>
          <w:rFonts w:ascii="Times New Roman" w:hAnsi="Times New Roman" w:cs="Times New Roman"/>
          <w:sz w:val="24"/>
          <w:szCs w:val="24"/>
          <w:lang w:val="pt-BR"/>
        </w:rPr>
        <w:t xml:space="preserve">. </w:t>
      </w:r>
      <w:r w:rsidRPr="004C56DF">
        <w:rPr>
          <w:rFonts w:ascii="Times New Roman" w:hAnsi="Times New Roman" w:cs="Times New Roman"/>
          <w:sz w:val="24"/>
          <w:szCs w:val="24"/>
          <w:lang w:val="pt-BR"/>
        </w:rPr>
        <w:t>José Manuel Almansa Moreno</w:t>
      </w:r>
      <w:r w:rsidRPr="004C56DF">
        <w:rPr>
          <w:rFonts w:ascii="Times New Roman" w:hAnsi="Times New Roman" w:cs="Times New Roman"/>
          <w:sz w:val="24"/>
          <w:szCs w:val="24"/>
          <w:lang w:val="pt-BR"/>
        </w:rPr>
        <w:tab/>
      </w:r>
      <w:r w:rsidRPr="004C56DF">
        <w:rPr>
          <w:rFonts w:ascii="Times New Roman" w:hAnsi="Times New Roman" w:cs="Times New Roman"/>
          <w:sz w:val="24"/>
          <w:szCs w:val="24"/>
          <w:lang w:val="pt-BR"/>
        </w:rPr>
        <w:tab/>
        <w:t xml:space="preserve">Fdo. </w:t>
      </w:r>
      <w:r w:rsidRPr="004C56DF">
        <w:rPr>
          <w:rFonts w:ascii="Times New Roman" w:hAnsi="Times New Roman" w:cs="Times New Roman"/>
          <w:sz w:val="24"/>
          <w:szCs w:val="24"/>
        </w:rPr>
        <w:t xml:space="preserve">Dª. </w:t>
      </w:r>
      <w:r w:rsidR="004D15A4" w:rsidRPr="004C56DF">
        <w:rPr>
          <w:rFonts w:ascii="Times New Roman" w:hAnsi="Times New Roman" w:cs="Times New Roman"/>
          <w:sz w:val="24"/>
          <w:szCs w:val="24"/>
        </w:rPr>
        <w:t>Laura Luque Rodrigo</w:t>
      </w:r>
    </w:p>
    <w:p w:rsidR="00FC4A28" w:rsidRPr="004C56DF" w:rsidRDefault="00FC4A28" w:rsidP="0091216C">
      <w:pPr>
        <w:spacing w:after="0" w:line="240" w:lineRule="auto"/>
        <w:rPr>
          <w:rFonts w:ascii="Times New Roman" w:hAnsi="Times New Roman" w:cs="Times New Roman"/>
          <w:sz w:val="24"/>
          <w:szCs w:val="24"/>
        </w:rPr>
      </w:pPr>
    </w:p>
    <w:p w:rsidR="008C6389" w:rsidRDefault="00FC4A28" w:rsidP="0091216C">
      <w:pPr>
        <w:spacing w:after="0" w:line="240" w:lineRule="auto"/>
        <w:rPr>
          <w:rFonts w:ascii="Times New Roman" w:hAnsi="Times New Roman" w:cs="Times New Roman"/>
          <w:sz w:val="24"/>
          <w:szCs w:val="24"/>
        </w:rPr>
      </w:pPr>
      <w:r w:rsidRPr="004C56DF">
        <w:rPr>
          <w:rFonts w:ascii="Times New Roman" w:hAnsi="Times New Roman" w:cs="Times New Roman"/>
          <w:sz w:val="24"/>
          <w:szCs w:val="24"/>
        </w:rPr>
        <w:t xml:space="preserve"> </w:t>
      </w:r>
    </w:p>
    <w:p w:rsidR="008C6389" w:rsidRDefault="008C6389">
      <w:pPr>
        <w:rPr>
          <w:rFonts w:ascii="Times New Roman" w:hAnsi="Times New Roman" w:cs="Times New Roman"/>
          <w:sz w:val="24"/>
          <w:szCs w:val="24"/>
        </w:rPr>
      </w:pPr>
      <w:r>
        <w:rPr>
          <w:rFonts w:ascii="Times New Roman" w:hAnsi="Times New Roman" w:cs="Times New Roman"/>
          <w:sz w:val="24"/>
          <w:szCs w:val="24"/>
        </w:rPr>
        <w:br w:type="page"/>
      </w:r>
    </w:p>
    <w:p w:rsidR="00FC4A28" w:rsidRPr="008C6389" w:rsidRDefault="008C6389" w:rsidP="0091216C">
      <w:pPr>
        <w:spacing w:after="0" w:line="240" w:lineRule="auto"/>
        <w:rPr>
          <w:rFonts w:ascii="Times New Roman" w:hAnsi="Times New Roman" w:cs="Times New Roman"/>
          <w:b/>
          <w:sz w:val="24"/>
          <w:szCs w:val="24"/>
        </w:rPr>
      </w:pPr>
      <w:r w:rsidRPr="008C6389">
        <w:rPr>
          <w:rFonts w:ascii="Times New Roman" w:hAnsi="Times New Roman" w:cs="Times New Roman"/>
          <w:b/>
          <w:sz w:val="24"/>
          <w:szCs w:val="24"/>
        </w:rPr>
        <w:t>Anexo</w:t>
      </w:r>
    </w:p>
    <w:p w:rsidR="008C6389" w:rsidRDefault="008C6389" w:rsidP="0091216C">
      <w:pPr>
        <w:spacing w:after="0" w:line="240" w:lineRule="auto"/>
        <w:rPr>
          <w:rFonts w:ascii="Times New Roman" w:hAnsi="Times New Roman" w:cs="Times New Roman"/>
          <w:sz w:val="24"/>
          <w:szCs w:val="24"/>
        </w:rPr>
      </w:pPr>
    </w:p>
    <w:p w:rsidR="008C6389" w:rsidRDefault="008C6389" w:rsidP="008C6389">
      <w:pPr>
        <w:spacing w:after="0" w:line="240" w:lineRule="auto"/>
        <w:jc w:val="both"/>
        <w:rPr>
          <w:rFonts w:ascii="Times New Roman" w:hAnsi="Times New Roman" w:cs="Times New Roman"/>
          <w:sz w:val="24"/>
          <w:szCs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1010"/>
        <w:gridCol w:w="3242"/>
        <w:gridCol w:w="1134"/>
      </w:tblGrid>
      <w:tr w:rsidR="008C6389" w:rsidRPr="002858B9" w:rsidTr="00107628">
        <w:tc>
          <w:tcPr>
            <w:tcW w:w="8613" w:type="dxa"/>
            <w:gridSpan w:val="4"/>
            <w:shd w:val="clear" w:color="auto" w:fill="000000" w:themeFill="text1"/>
          </w:tcPr>
          <w:p w:rsidR="008C6389" w:rsidRPr="002858B9" w:rsidRDefault="008C6389" w:rsidP="00E1323E">
            <w:pPr>
              <w:spacing w:after="0" w:line="240" w:lineRule="auto"/>
              <w:jc w:val="center"/>
              <w:rPr>
                <w:rFonts w:ascii="Times New Roman" w:hAnsi="Times New Roman" w:cs="Times New Roman"/>
                <w:b/>
                <w:color w:val="FFFFFF" w:themeColor="background1"/>
                <w:sz w:val="28"/>
                <w:szCs w:val="24"/>
              </w:rPr>
            </w:pPr>
            <w:r w:rsidRPr="002858B9">
              <w:rPr>
                <w:rFonts w:ascii="Times New Roman" w:hAnsi="Times New Roman" w:cs="Times New Roman"/>
                <w:b/>
                <w:color w:val="FFFFFF" w:themeColor="background1"/>
                <w:sz w:val="28"/>
                <w:szCs w:val="24"/>
              </w:rPr>
              <w:t>PROPUESTA PLAN CONJUNTO</w:t>
            </w:r>
          </w:p>
          <w:p w:rsidR="008C6389" w:rsidRPr="002858B9" w:rsidRDefault="008C6389" w:rsidP="00E1323E">
            <w:pPr>
              <w:spacing w:after="0" w:line="240" w:lineRule="auto"/>
              <w:jc w:val="center"/>
              <w:rPr>
                <w:rFonts w:ascii="Times New Roman" w:hAnsi="Times New Roman" w:cs="Times New Roman"/>
                <w:b/>
                <w:color w:val="FFFFFF" w:themeColor="background1"/>
                <w:sz w:val="28"/>
                <w:szCs w:val="24"/>
              </w:rPr>
            </w:pPr>
            <w:r w:rsidRPr="002858B9">
              <w:rPr>
                <w:rFonts w:ascii="Times New Roman" w:hAnsi="Times New Roman" w:cs="Times New Roman"/>
                <w:b/>
                <w:color w:val="FFFFFF" w:themeColor="background1"/>
                <w:sz w:val="28"/>
                <w:szCs w:val="24"/>
              </w:rPr>
              <w:t>(HISTORIA</w:t>
            </w:r>
            <w:r>
              <w:rPr>
                <w:rFonts w:ascii="Times New Roman" w:hAnsi="Times New Roman" w:cs="Times New Roman"/>
                <w:b/>
                <w:color w:val="FFFFFF" w:themeColor="background1"/>
                <w:sz w:val="28"/>
                <w:szCs w:val="24"/>
              </w:rPr>
              <w:t xml:space="preserve"> DEL ARTE</w:t>
            </w:r>
            <w:r w:rsidRPr="002858B9">
              <w:rPr>
                <w:rFonts w:ascii="Times New Roman" w:hAnsi="Times New Roman" w:cs="Times New Roman"/>
                <w:b/>
                <w:color w:val="FFFFFF" w:themeColor="background1"/>
                <w:sz w:val="28"/>
                <w:szCs w:val="24"/>
              </w:rPr>
              <w:t>)</w:t>
            </w:r>
          </w:p>
        </w:tc>
      </w:tr>
      <w:tr w:rsidR="008C6389" w:rsidRPr="002858B9" w:rsidTr="00107628">
        <w:tc>
          <w:tcPr>
            <w:tcW w:w="8613" w:type="dxa"/>
            <w:gridSpan w:val="4"/>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PRIMER CURSO</w:t>
            </w:r>
          </w:p>
        </w:tc>
      </w:tr>
      <w:tr w:rsidR="008C6389" w:rsidRPr="002858B9" w:rsidTr="00107628">
        <w:tc>
          <w:tcPr>
            <w:tcW w:w="3227"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1º cuatrimestre</w:t>
            </w:r>
          </w:p>
        </w:tc>
        <w:tc>
          <w:tcPr>
            <w:tcW w:w="1010"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ECTS</w:t>
            </w:r>
          </w:p>
        </w:tc>
        <w:tc>
          <w:tcPr>
            <w:tcW w:w="3242"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2º cuatrimestre</w:t>
            </w:r>
          </w:p>
        </w:tc>
        <w:tc>
          <w:tcPr>
            <w:tcW w:w="1134"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ECTS</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Prehistoria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Prehistoria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Antigua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Antigua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Geografía I</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highlight w:val="yellow"/>
              </w:rPr>
            </w:pPr>
            <w:r w:rsidRPr="002858B9">
              <w:rPr>
                <w:rFonts w:ascii="Times New Roman" w:hAnsi="Times New Roman" w:cs="Times New Roman"/>
                <w:sz w:val="20"/>
                <w:szCs w:val="20"/>
                <w:highlight w:val="yellow"/>
              </w:rPr>
              <w:t>Geografía I</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del Arte I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Historia del Arte I</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bookmarkStart w:id="0" w:name="_GoBack"/>
        <w:bookmarkEnd w:id="0"/>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8613" w:type="dxa"/>
            <w:gridSpan w:val="4"/>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SEGUNDO CURSO</w:t>
            </w:r>
          </w:p>
        </w:tc>
      </w:tr>
      <w:tr w:rsidR="008C6389" w:rsidRPr="002858B9" w:rsidTr="00107628">
        <w:tc>
          <w:tcPr>
            <w:tcW w:w="3227"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1º CUATRIMESTRE</w:t>
            </w:r>
          </w:p>
        </w:tc>
        <w:tc>
          <w:tcPr>
            <w:tcW w:w="1010"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ECTS</w:t>
            </w:r>
          </w:p>
        </w:tc>
        <w:tc>
          <w:tcPr>
            <w:tcW w:w="3242"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2º cuatrimestre</w:t>
            </w:r>
          </w:p>
        </w:tc>
        <w:tc>
          <w:tcPr>
            <w:tcW w:w="1134"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ECTS</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Medieval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Medieval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Moderna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Moderna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Geografía II</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Geografía II</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Historia del Arte II</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Historia del Arte II</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8613" w:type="dxa"/>
            <w:gridSpan w:val="4"/>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TERCER CURSO</w:t>
            </w:r>
          </w:p>
        </w:tc>
      </w:tr>
      <w:tr w:rsidR="008C6389" w:rsidRPr="002858B9" w:rsidTr="00107628">
        <w:tc>
          <w:tcPr>
            <w:tcW w:w="3227"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1º cuatrimestre</w:t>
            </w:r>
          </w:p>
        </w:tc>
        <w:tc>
          <w:tcPr>
            <w:tcW w:w="1010"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ECTS</w:t>
            </w:r>
          </w:p>
        </w:tc>
        <w:tc>
          <w:tcPr>
            <w:tcW w:w="3242"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2º cuatrimestre</w:t>
            </w:r>
          </w:p>
        </w:tc>
        <w:tc>
          <w:tcPr>
            <w:tcW w:w="1134"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ECTS</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Contemporánea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 xml:space="preserve">Historia Contemporánea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Geografía III</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yellow"/>
              </w:rPr>
            </w:pPr>
            <w:r w:rsidRPr="002858B9">
              <w:rPr>
                <w:rFonts w:ascii="Times New Roman" w:hAnsi="Times New Roman" w:cs="Times New Roman"/>
                <w:sz w:val="20"/>
                <w:szCs w:val="20"/>
                <w:highlight w:val="yellow"/>
              </w:rPr>
              <w:t>Geografía III</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8613" w:type="dxa"/>
            <w:gridSpan w:val="4"/>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CUARTO CURSO</w:t>
            </w:r>
          </w:p>
        </w:tc>
      </w:tr>
      <w:tr w:rsidR="008C6389" w:rsidRPr="002858B9" w:rsidTr="00107628">
        <w:tc>
          <w:tcPr>
            <w:tcW w:w="3227"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1º cuatrimestre</w:t>
            </w:r>
          </w:p>
        </w:tc>
        <w:tc>
          <w:tcPr>
            <w:tcW w:w="1010"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ECTS</w:t>
            </w:r>
          </w:p>
        </w:tc>
        <w:tc>
          <w:tcPr>
            <w:tcW w:w="3242"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2º cuatrimestre</w:t>
            </w:r>
          </w:p>
        </w:tc>
        <w:tc>
          <w:tcPr>
            <w:tcW w:w="1134" w:type="dxa"/>
            <w:shd w:val="clear" w:color="auto" w:fill="EEECE1" w:themeFill="background2"/>
          </w:tcPr>
          <w:p w:rsidR="008C6389" w:rsidRPr="002858B9" w:rsidRDefault="008C6389" w:rsidP="00107628">
            <w:pPr>
              <w:spacing w:after="0" w:line="240" w:lineRule="auto"/>
              <w:jc w:val="both"/>
              <w:rPr>
                <w:rFonts w:ascii="Times New Roman" w:hAnsi="Times New Roman" w:cs="Times New Roman"/>
                <w:b/>
                <w:sz w:val="20"/>
                <w:szCs w:val="20"/>
              </w:rPr>
            </w:pPr>
            <w:r w:rsidRPr="002858B9">
              <w:rPr>
                <w:rFonts w:ascii="Times New Roman" w:hAnsi="Times New Roman" w:cs="Times New Roman"/>
                <w:b/>
                <w:sz w:val="20"/>
                <w:szCs w:val="20"/>
              </w:rPr>
              <w:t>ECTS</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sz w:val="20"/>
                <w:szCs w:val="20"/>
                <w:highlight w:val="cyan"/>
              </w:rPr>
            </w:pPr>
            <w:r w:rsidRPr="002858B9">
              <w:rPr>
                <w:rFonts w:ascii="Times New Roman" w:hAnsi="Times New Roman" w:cs="Times New Roman"/>
                <w:sz w:val="20"/>
                <w:szCs w:val="20"/>
                <w:highlight w:val="yellow"/>
              </w:rPr>
              <w:t>TFG</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r w:rsidR="008C6389" w:rsidRPr="002858B9" w:rsidTr="00107628">
        <w:tc>
          <w:tcPr>
            <w:tcW w:w="3227"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010"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c>
          <w:tcPr>
            <w:tcW w:w="3242" w:type="dxa"/>
          </w:tcPr>
          <w:p w:rsidR="008C6389" w:rsidRPr="002858B9" w:rsidRDefault="008C6389" w:rsidP="00107628">
            <w:pPr>
              <w:spacing w:after="0" w:line="240" w:lineRule="auto"/>
              <w:jc w:val="both"/>
              <w:rPr>
                <w:rFonts w:ascii="Times New Roman" w:hAnsi="Times New Roman" w:cs="Times New Roman"/>
                <w:i/>
                <w:sz w:val="20"/>
                <w:szCs w:val="20"/>
              </w:rPr>
            </w:pPr>
            <w:r w:rsidRPr="002858B9">
              <w:rPr>
                <w:rFonts w:ascii="Times New Roman" w:hAnsi="Times New Roman" w:cs="Times New Roman"/>
                <w:i/>
                <w:sz w:val="20"/>
                <w:szCs w:val="20"/>
              </w:rPr>
              <w:t>Asignatura de Historia</w:t>
            </w:r>
            <w:r>
              <w:rPr>
                <w:rFonts w:ascii="Times New Roman" w:hAnsi="Times New Roman" w:cs="Times New Roman"/>
                <w:i/>
                <w:sz w:val="20"/>
                <w:szCs w:val="20"/>
              </w:rPr>
              <w:t xml:space="preserve"> del Arte </w:t>
            </w:r>
          </w:p>
        </w:tc>
        <w:tc>
          <w:tcPr>
            <w:tcW w:w="1134" w:type="dxa"/>
          </w:tcPr>
          <w:p w:rsidR="008C6389" w:rsidRPr="002858B9" w:rsidRDefault="008C6389" w:rsidP="00107628">
            <w:pPr>
              <w:spacing w:after="0" w:line="240" w:lineRule="auto"/>
              <w:jc w:val="both"/>
              <w:rPr>
                <w:rFonts w:ascii="Times New Roman" w:hAnsi="Times New Roman" w:cs="Times New Roman"/>
                <w:sz w:val="20"/>
                <w:szCs w:val="20"/>
              </w:rPr>
            </w:pPr>
            <w:r w:rsidRPr="002858B9">
              <w:rPr>
                <w:rFonts w:ascii="Times New Roman" w:hAnsi="Times New Roman" w:cs="Times New Roman"/>
                <w:sz w:val="20"/>
                <w:szCs w:val="20"/>
              </w:rPr>
              <w:t>6</w:t>
            </w:r>
          </w:p>
        </w:tc>
      </w:tr>
    </w:tbl>
    <w:p w:rsidR="008C6389" w:rsidRPr="002858B9" w:rsidRDefault="008C6389" w:rsidP="008C6389">
      <w:pPr>
        <w:spacing w:after="0" w:line="240" w:lineRule="auto"/>
        <w:jc w:val="both"/>
        <w:rPr>
          <w:rFonts w:ascii="Arial" w:eastAsia="Arial" w:hAnsi="Arial" w:cs="Arial"/>
          <w:sz w:val="20"/>
          <w:szCs w:val="20"/>
        </w:rPr>
      </w:pPr>
    </w:p>
    <w:p w:rsidR="008C6389" w:rsidRPr="002858B9" w:rsidRDefault="008C6389" w:rsidP="008C6389">
      <w:pPr>
        <w:spacing w:after="0" w:line="240" w:lineRule="auto"/>
        <w:jc w:val="both"/>
        <w:rPr>
          <w:rFonts w:ascii="Times New Roman" w:hAnsi="Times New Roman" w:cs="Times New Roman"/>
          <w:sz w:val="20"/>
          <w:szCs w:val="20"/>
        </w:rPr>
      </w:pPr>
    </w:p>
    <w:p w:rsidR="008C6389" w:rsidRPr="004C56DF" w:rsidRDefault="008C6389" w:rsidP="0091216C">
      <w:pPr>
        <w:spacing w:after="0" w:line="240" w:lineRule="auto"/>
        <w:rPr>
          <w:rFonts w:ascii="Times New Roman" w:hAnsi="Times New Roman" w:cs="Times New Roman"/>
          <w:sz w:val="24"/>
          <w:szCs w:val="24"/>
        </w:rPr>
      </w:pPr>
    </w:p>
    <w:sectPr w:rsidR="008C6389" w:rsidRPr="004C56DF" w:rsidSect="00BB1DB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F8" w:rsidRDefault="004645F8" w:rsidP="00E40812">
      <w:pPr>
        <w:spacing w:after="0" w:line="240" w:lineRule="auto"/>
      </w:pPr>
      <w:r>
        <w:separator/>
      </w:r>
    </w:p>
  </w:endnote>
  <w:endnote w:type="continuationSeparator" w:id="0">
    <w:p w:rsidR="004645F8" w:rsidRDefault="004645F8" w:rsidP="00E4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023505"/>
      <w:docPartObj>
        <w:docPartGallery w:val="Page Numbers (Bottom of Page)"/>
        <w:docPartUnique/>
      </w:docPartObj>
    </w:sdtPr>
    <w:sdtEndPr/>
    <w:sdtContent>
      <w:p w:rsidR="001C54B1" w:rsidRDefault="00376685">
        <w:pPr>
          <w:pStyle w:val="Piedepgina"/>
          <w:jc w:val="center"/>
        </w:pPr>
        <w:r>
          <w:fldChar w:fldCharType="begin"/>
        </w:r>
        <w:r>
          <w:instrText>PAGE   \* MERGEFORMAT</w:instrText>
        </w:r>
        <w:r>
          <w:fldChar w:fldCharType="separate"/>
        </w:r>
        <w:r w:rsidR="004645F8">
          <w:rPr>
            <w:noProof/>
          </w:rPr>
          <w:t>1</w:t>
        </w:r>
        <w:r>
          <w:rPr>
            <w:noProof/>
          </w:rPr>
          <w:fldChar w:fldCharType="end"/>
        </w:r>
      </w:p>
    </w:sdtContent>
  </w:sdt>
  <w:p w:rsidR="001C54B1" w:rsidRDefault="001C54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F8" w:rsidRDefault="004645F8" w:rsidP="00E40812">
      <w:pPr>
        <w:spacing w:after="0" w:line="240" w:lineRule="auto"/>
      </w:pPr>
      <w:r>
        <w:separator/>
      </w:r>
    </w:p>
  </w:footnote>
  <w:footnote w:type="continuationSeparator" w:id="0">
    <w:p w:rsidR="004645F8" w:rsidRDefault="004645F8" w:rsidP="00E40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8F"/>
    <w:multiLevelType w:val="hybridMultilevel"/>
    <w:tmpl w:val="DF7641DA"/>
    <w:lvl w:ilvl="0" w:tplc="D87CA12E">
      <w:start w:val="1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020433"/>
    <w:multiLevelType w:val="hybridMultilevel"/>
    <w:tmpl w:val="93B2BFD6"/>
    <w:lvl w:ilvl="0" w:tplc="732A7B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4535F3"/>
    <w:multiLevelType w:val="hybridMultilevel"/>
    <w:tmpl w:val="ABB27B82"/>
    <w:lvl w:ilvl="0" w:tplc="5EFA15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D0C6A1E"/>
    <w:multiLevelType w:val="hybridMultilevel"/>
    <w:tmpl w:val="00307256"/>
    <w:lvl w:ilvl="0" w:tplc="A0B83D5A">
      <w:start w:val="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697EAC"/>
    <w:multiLevelType w:val="hybridMultilevel"/>
    <w:tmpl w:val="F04AF854"/>
    <w:lvl w:ilvl="0" w:tplc="691CDD86">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2C0BAC"/>
    <w:multiLevelType w:val="hybridMultilevel"/>
    <w:tmpl w:val="4C8CFFE6"/>
    <w:lvl w:ilvl="0" w:tplc="149E4D06">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88548B"/>
    <w:multiLevelType w:val="hybridMultilevel"/>
    <w:tmpl w:val="E01E592A"/>
    <w:lvl w:ilvl="0" w:tplc="5FF6B7BA">
      <w:start w:val="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516C46"/>
    <w:multiLevelType w:val="hybridMultilevel"/>
    <w:tmpl w:val="FA16DC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760A67"/>
    <w:multiLevelType w:val="hybridMultilevel"/>
    <w:tmpl w:val="86F04124"/>
    <w:lvl w:ilvl="0" w:tplc="732A7B8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D627A8E"/>
    <w:multiLevelType w:val="hybridMultilevel"/>
    <w:tmpl w:val="F626D7E4"/>
    <w:lvl w:ilvl="0" w:tplc="732A7B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1"/>
  </w:num>
  <w:num w:numId="6">
    <w:abstractNumId w:val="7"/>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6C"/>
    <w:rsid w:val="00031485"/>
    <w:rsid w:val="00085335"/>
    <w:rsid w:val="00110FA8"/>
    <w:rsid w:val="0016759F"/>
    <w:rsid w:val="00192D0F"/>
    <w:rsid w:val="001B69F9"/>
    <w:rsid w:val="001C54B1"/>
    <w:rsid w:val="001F7929"/>
    <w:rsid w:val="002165FB"/>
    <w:rsid w:val="00231E24"/>
    <w:rsid w:val="00237E18"/>
    <w:rsid w:val="002C6CC2"/>
    <w:rsid w:val="0031018B"/>
    <w:rsid w:val="00310B0C"/>
    <w:rsid w:val="00316B55"/>
    <w:rsid w:val="00352DA5"/>
    <w:rsid w:val="00376685"/>
    <w:rsid w:val="003E5F3A"/>
    <w:rsid w:val="004501C9"/>
    <w:rsid w:val="004645F8"/>
    <w:rsid w:val="00495F7C"/>
    <w:rsid w:val="004C56DF"/>
    <w:rsid w:val="004D1271"/>
    <w:rsid w:val="004D15A4"/>
    <w:rsid w:val="005C17AE"/>
    <w:rsid w:val="005C76B0"/>
    <w:rsid w:val="00601678"/>
    <w:rsid w:val="00681BEE"/>
    <w:rsid w:val="00683248"/>
    <w:rsid w:val="006A3A71"/>
    <w:rsid w:val="006A4A76"/>
    <w:rsid w:val="006D103F"/>
    <w:rsid w:val="007026A2"/>
    <w:rsid w:val="00712ACA"/>
    <w:rsid w:val="0072223E"/>
    <w:rsid w:val="007D5209"/>
    <w:rsid w:val="00813B08"/>
    <w:rsid w:val="00820750"/>
    <w:rsid w:val="00874344"/>
    <w:rsid w:val="008A392D"/>
    <w:rsid w:val="008A49C0"/>
    <w:rsid w:val="008B4E28"/>
    <w:rsid w:val="008B60BE"/>
    <w:rsid w:val="008C6389"/>
    <w:rsid w:val="008C764B"/>
    <w:rsid w:val="009010B8"/>
    <w:rsid w:val="0091216C"/>
    <w:rsid w:val="009255E1"/>
    <w:rsid w:val="009751DE"/>
    <w:rsid w:val="009A06A1"/>
    <w:rsid w:val="009B5F9A"/>
    <w:rsid w:val="00A37611"/>
    <w:rsid w:val="00A3793D"/>
    <w:rsid w:val="00A50148"/>
    <w:rsid w:val="00AA6091"/>
    <w:rsid w:val="00B012B6"/>
    <w:rsid w:val="00B33019"/>
    <w:rsid w:val="00B7206D"/>
    <w:rsid w:val="00B720D0"/>
    <w:rsid w:val="00B815ED"/>
    <w:rsid w:val="00BB1DBD"/>
    <w:rsid w:val="00BC0ADA"/>
    <w:rsid w:val="00BC5E77"/>
    <w:rsid w:val="00BD500E"/>
    <w:rsid w:val="00BD53BB"/>
    <w:rsid w:val="00BF1D5E"/>
    <w:rsid w:val="00C42779"/>
    <w:rsid w:val="00CA0746"/>
    <w:rsid w:val="00CB10DD"/>
    <w:rsid w:val="00CB5666"/>
    <w:rsid w:val="00CB79CA"/>
    <w:rsid w:val="00CD47A5"/>
    <w:rsid w:val="00D17A7B"/>
    <w:rsid w:val="00D55C4F"/>
    <w:rsid w:val="00D5613A"/>
    <w:rsid w:val="00D8138E"/>
    <w:rsid w:val="00DD678D"/>
    <w:rsid w:val="00DE2BAD"/>
    <w:rsid w:val="00DF3DBC"/>
    <w:rsid w:val="00E05BB6"/>
    <w:rsid w:val="00E1323E"/>
    <w:rsid w:val="00E40812"/>
    <w:rsid w:val="00E55C5E"/>
    <w:rsid w:val="00EC2313"/>
    <w:rsid w:val="00F27C89"/>
    <w:rsid w:val="00F70793"/>
    <w:rsid w:val="00FC4A28"/>
    <w:rsid w:val="00FF089B"/>
    <w:rsid w:val="00FF6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50F2"/>
  <w15:docId w15:val="{485B80B1-3ADB-42B4-B709-2D198944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0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05BB6"/>
    <w:rPr>
      <w:rFonts w:ascii="Courier New" w:eastAsia="Times New Roman" w:hAnsi="Courier New" w:cs="Courier New"/>
      <w:sz w:val="20"/>
      <w:szCs w:val="20"/>
      <w:lang w:eastAsia="es-ES"/>
    </w:rPr>
  </w:style>
  <w:style w:type="paragraph" w:styleId="Prrafodelista">
    <w:name w:val="List Paragraph"/>
    <w:basedOn w:val="Normal"/>
    <w:uiPriority w:val="34"/>
    <w:qFormat/>
    <w:rsid w:val="009A06A1"/>
    <w:pPr>
      <w:ind w:left="720"/>
      <w:contextualSpacing/>
    </w:pPr>
  </w:style>
  <w:style w:type="character" w:styleId="Refdecomentario">
    <w:name w:val="annotation reference"/>
    <w:basedOn w:val="Fuentedeprrafopredeter"/>
    <w:uiPriority w:val="99"/>
    <w:semiHidden/>
    <w:unhideWhenUsed/>
    <w:rsid w:val="00B720D0"/>
    <w:rPr>
      <w:sz w:val="16"/>
      <w:szCs w:val="16"/>
    </w:rPr>
  </w:style>
  <w:style w:type="paragraph" w:styleId="Textocomentario">
    <w:name w:val="annotation text"/>
    <w:basedOn w:val="Normal"/>
    <w:link w:val="TextocomentarioCar"/>
    <w:uiPriority w:val="99"/>
    <w:semiHidden/>
    <w:unhideWhenUsed/>
    <w:rsid w:val="00B720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0D0"/>
    <w:rPr>
      <w:sz w:val="20"/>
      <w:szCs w:val="20"/>
    </w:rPr>
  </w:style>
  <w:style w:type="paragraph" w:styleId="Asuntodelcomentario">
    <w:name w:val="annotation subject"/>
    <w:basedOn w:val="Textocomentario"/>
    <w:next w:val="Textocomentario"/>
    <w:link w:val="AsuntodelcomentarioCar"/>
    <w:uiPriority w:val="99"/>
    <w:semiHidden/>
    <w:unhideWhenUsed/>
    <w:rsid w:val="00B720D0"/>
    <w:rPr>
      <w:b/>
      <w:bCs/>
    </w:rPr>
  </w:style>
  <w:style w:type="character" w:customStyle="1" w:styleId="AsuntodelcomentarioCar">
    <w:name w:val="Asunto del comentario Car"/>
    <w:basedOn w:val="TextocomentarioCar"/>
    <w:link w:val="Asuntodelcomentario"/>
    <w:uiPriority w:val="99"/>
    <w:semiHidden/>
    <w:rsid w:val="00B720D0"/>
    <w:rPr>
      <w:b/>
      <w:bCs/>
      <w:sz w:val="20"/>
      <w:szCs w:val="20"/>
    </w:rPr>
  </w:style>
  <w:style w:type="paragraph" w:styleId="Textodeglobo">
    <w:name w:val="Balloon Text"/>
    <w:basedOn w:val="Normal"/>
    <w:link w:val="TextodegloboCar"/>
    <w:uiPriority w:val="99"/>
    <w:semiHidden/>
    <w:unhideWhenUsed/>
    <w:rsid w:val="00B72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0D0"/>
    <w:rPr>
      <w:rFonts w:ascii="Tahoma" w:hAnsi="Tahoma" w:cs="Tahoma"/>
      <w:sz w:val="16"/>
      <w:szCs w:val="16"/>
    </w:rPr>
  </w:style>
  <w:style w:type="table" w:styleId="Tablaconcuadrcula">
    <w:name w:val="Table Grid"/>
    <w:basedOn w:val="Tablanormal"/>
    <w:uiPriority w:val="59"/>
    <w:rsid w:val="006D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08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0812"/>
  </w:style>
  <w:style w:type="paragraph" w:styleId="Piedepgina">
    <w:name w:val="footer"/>
    <w:basedOn w:val="Normal"/>
    <w:link w:val="PiedepginaCar"/>
    <w:uiPriority w:val="99"/>
    <w:unhideWhenUsed/>
    <w:rsid w:val="00E408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96579">
      <w:bodyDiv w:val="1"/>
      <w:marLeft w:val="0"/>
      <w:marRight w:val="0"/>
      <w:marTop w:val="0"/>
      <w:marBottom w:val="0"/>
      <w:divBdr>
        <w:top w:val="none" w:sz="0" w:space="0" w:color="auto"/>
        <w:left w:val="none" w:sz="0" w:space="0" w:color="auto"/>
        <w:bottom w:val="none" w:sz="0" w:space="0" w:color="auto"/>
        <w:right w:val="none" w:sz="0" w:space="0" w:color="auto"/>
      </w:divBdr>
    </w:div>
    <w:div w:id="15014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99757B-5173-481E-A99E-3FF29898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Jose Manuel Almansa Moreno</cp:lastModifiedBy>
  <cp:revision>6</cp:revision>
  <dcterms:created xsi:type="dcterms:W3CDTF">2019-05-15T12:00:00Z</dcterms:created>
  <dcterms:modified xsi:type="dcterms:W3CDTF">2020-03-05T11:01:00Z</dcterms:modified>
</cp:coreProperties>
</file>